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CA" w:rsidRDefault="000D36CA" w:rsidP="000D36CA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ПРОТОКОЛ N 1/2014</w:t>
      </w:r>
    </w:p>
    <w:p w:rsidR="000D36CA" w:rsidRDefault="000D36CA" w:rsidP="000D36CA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Общего собрания собственников помещений в многоквартирном доме,</w:t>
      </w:r>
    </w:p>
    <w:p w:rsidR="000D36CA" w:rsidRDefault="000D36CA" w:rsidP="000D36CA">
      <w:pPr>
        <w:jc w:val="center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расположенном</w:t>
      </w:r>
      <w:proofErr w:type="gramEnd"/>
      <w:r>
        <w:rPr>
          <w:rFonts w:ascii="Times New Roman" w:hAnsi="Times New Roman"/>
          <w:sz w:val="23"/>
          <w:szCs w:val="23"/>
        </w:rPr>
        <w:t xml:space="preserve"> по адресу:</w:t>
      </w:r>
    </w:p>
    <w:p w:rsidR="000D36CA" w:rsidRDefault="000D36CA" w:rsidP="000D36CA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Вологодская область, Вологодский район, п. </w:t>
      </w:r>
      <w:proofErr w:type="spellStart"/>
      <w:r>
        <w:rPr>
          <w:rFonts w:ascii="Times New Roman" w:hAnsi="Times New Roman"/>
          <w:b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b/>
          <w:sz w:val="23"/>
          <w:szCs w:val="23"/>
        </w:rPr>
        <w:t>, д. 12</w:t>
      </w:r>
    </w:p>
    <w:p w:rsidR="000D36CA" w:rsidRDefault="000D36CA" w:rsidP="000D36CA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проведенного</w:t>
      </w:r>
      <w:r>
        <w:rPr>
          <w:rFonts w:ascii="Times New Roman" w:hAnsi="Times New Roman"/>
          <w:b/>
          <w:sz w:val="23"/>
          <w:szCs w:val="23"/>
        </w:rPr>
        <w:t xml:space="preserve"> в форме заочного голосования</w:t>
      </w:r>
    </w:p>
    <w:p w:rsidR="000D36CA" w:rsidRDefault="000D36CA" w:rsidP="000D36CA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собрания собственников помещений в доме:</w:t>
      </w:r>
    </w:p>
    <w:tbl>
      <w:tblPr>
        <w:tblW w:w="0" w:type="auto"/>
        <w:tblInd w:w="1548" w:type="dxa"/>
        <w:tblBorders>
          <w:insideH w:val="single" w:sz="12" w:space="0" w:color="auto"/>
        </w:tblBorders>
        <w:tblLook w:val="04A0"/>
      </w:tblPr>
      <w:tblGrid>
        <w:gridCol w:w="7200"/>
      </w:tblGrid>
      <w:tr w:rsidR="000D36CA" w:rsidTr="000D36CA">
        <w:trPr>
          <w:trHeight w:val="360"/>
        </w:trPr>
        <w:tc>
          <w:tcPr>
            <w:tcW w:w="7200" w:type="dxa"/>
            <w:vAlign w:val="center"/>
            <w:hideMark/>
          </w:tcPr>
          <w:p w:rsidR="000D36CA" w:rsidRDefault="000D36CA">
            <w:pPr>
              <w:jc w:val="center"/>
              <w:rPr>
                <w:b/>
              </w:rPr>
            </w:pPr>
            <w:r>
              <w:rPr>
                <w:b/>
              </w:rPr>
              <w:t>Быкова Римма Александровна – кв. 11</w:t>
            </w:r>
          </w:p>
        </w:tc>
      </w:tr>
    </w:tbl>
    <w:p w:rsidR="000D36CA" w:rsidRDefault="000D36CA" w:rsidP="000D36CA">
      <w:pPr>
        <w:rPr>
          <w:rFonts w:ascii="Times New Roman" w:hAnsi="Times New Roman"/>
          <w:sz w:val="23"/>
          <w:szCs w:val="23"/>
        </w:rPr>
      </w:pP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начала голосования: 22 ноября 2014 года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окончания приёма решений собственников: 30 ноября 2014 года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Дата и место подсчета голосов: 30 сентября 2014 года Вологодская область, Вологодский район, п.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sz w:val="23"/>
          <w:szCs w:val="23"/>
        </w:rPr>
        <w:t>, д. 12, кв. 11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составления протокола: 30 ноября 2014 года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</w:p>
    <w:p w:rsidR="000D36CA" w:rsidRDefault="000D36CA" w:rsidP="000D36CA">
      <w:pPr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Общая полезная площадь составляет 1112,8</w:t>
      </w:r>
      <w:r>
        <w:rPr>
          <w:rFonts w:ascii="Times New Roman" w:hAnsi="Times New Roman"/>
          <w:b/>
          <w:sz w:val="23"/>
          <w:szCs w:val="23"/>
        </w:rPr>
        <w:t xml:space="preserve"> кв.м</w:t>
      </w:r>
      <w:r>
        <w:rPr>
          <w:rFonts w:ascii="Times New Roman" w:hAnsi="Times New Roman"/>
          <w:sz w:val="23"/>
          <w:szCs w:val="23"/>
        </w:rPr>
        <w:t xml:space="preserve">. Присутствующие представляют интересы собственников помещений общей площадью </w:t>
      </w:r>
      <w:r>
        <w:rPr>
          <w:rFonts w:ascii="Times New Roman" w:hAnsi="Times New Roman"/>
          <w:b/>
          <w:sz w:val="23"/>
          <w:szCs w:val="23"/>
        </w:rPr>
        <w:t>822,23 кв.м.,</w:t>
      </w:r>
      <w:r>
        <w:rPr>
          <w:rFonts w:ascii="Times New Roman" w:hAnsi="Times New Roman"/>
          <w:sz w:val="23"/>
          <w:szCs w:val="23"/>
        </w:rPr>
        <w:t xml:space="preserve"> что составляет</w:t>
      </w:r>
      <w:r>
        <w:rPr>
          <w:rFonts w:ascii="Times New Roman" w:hAnsi="Times New Roman"/>
          <w:b/>
          <w:sz w:val="23"/>
          <w:szCs w:val="23"/>
        </w:rPr>
        <w:t xml:space="preserve"> 73,89 % </w:t>
      </w:r>
      <w:r>
        <w:rPr>
          <w:rFonts w:ascii="Times New Roman" w:hAnsi="Times New Roman"/>
          <w:sz w:val="23"/>
          <w:szCs w:val="23"/>
        </w:rPr>
        <w:t>от общей полезной площади многоквартирного дома.</w:t>
      </w:r>
    </w:p>
    <w:p w:rsidR="000D36CA" w:rsidRDefault="000D36CA" w:rsidP="000D36CA">
      <w:pPr>
        <w:jc w:val="center"/>
        <w:rPr>
          <w:rFonts w:ascii="Times New Roman" w:hAnsi="Times New Roman"/>
          <w:sz w:val="23"/>
          <w:szCs w:val="23"/>
        </w:rPr>
      </w:pPr>
    </w:p>
    <w:p w:rsidR="000D36CA" w:rsidRDefault="000D36CA" w:rsidP="000D36CA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Кворум имеется. Общее собрание собственников помещений правомочно.</w:t>
      </w:r>
    </w:p>
    <w:p w:rsidR="000D36CA" w:rsidRDefault="000D36CA" w:rsidP="000D36CA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Повестка дня:</w:t>
      </w:r>
    </w:p>
    <w:tbl>
      <w:tblPr>
        <w:tblpPr w:leftFromText="180" w:rightFromText="180" w:vertAnchor="text" w:horzAnchor="margin" w:tblpXSpec="center" w:tblpY="367"/>
        <w:tblW w:w="10320" w:type="dxa"/>
        <w:tblLayout w:type="fixed"/>
        <w:tblLook w:val="04A0"/>
      </w:tblPr>
      <w:tblGrid>
        <w:gridCol w:w="534"/>
        <w:gridCol w:w="9786"/>
      </w:tblGrid>
      <w:tr w:rsidR="000D36CA" w:rsidTr="000D36CA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1.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jc w:val="both"/>
            </w:pPr>
            <w:r>
              <w:t xml:space="preserve">Выбор  способа  управления  жилым домом   № 12   </w:t>
            </w:r>
            <w:proofErr w:type="spellStart"/>
            <w:r>
              <w:t>пос</w:t>
            </w:r>
            <w:proofErr w:type="gramStart"/>
            <w:r>
              <w:t>.Ф</w:t>
            </w:r>
            <w:proofErr w:type="gramEnd"/>
            <w:r>
              <w:t>етинино</w:t>
            </w:r>
            <w:proofErr w:type="spellEnd"/>
            <w:r>
              <w:t xml:space="preserve">  -  управление через управляющую компанию с 01 декабря 2014 года</w:t>
            </w:r>
          </w:p>
        </w:tc>
      </w:tr>
      <w:tr w:rsidR="000D36CA" w:rsidTr="000D36CA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2.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jc w:val="both"/>
            </w:pPr>
            <w:r>
              <w:t>Выбор управляющей компан</w:t>
            </w:r>
            <w:proofErr w:type="gramStart"/>
            <w:r>
              <w:t>ии  ООО</w:t>
            </w:r>
            <w:proofErr w:type="gramEnd"/>
            <w:r>
              <w:t xml:space="preserve">  «РЕЗНОЙ  ПАЛИСАД »  с 01  декабря  2014   года</w:t>
            </w:r>
          </w:p>
        </w:tc>
      </w:tr>
      <w:tr w:rsidR="000D36CA" w:rsidTr="000D36CA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3.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jc w:val="both"/>
            </w:pPr>
            <w:r>
              <w:t xml:space="preserve">Утверждение  формы  договора  управления многоквартирным домом № 12  пос. </w:t>
            </w:r>
            <w:proofErr w:type="spellStart"/>
            <w:r>
              <w:t>Фетинино</w:t>
            </w:r>
            <w:proofErr w:type="spellEnd"/>
            <w:r>
              <w:t>.</w:t>
            </w:r>
          </w:p>
        </w:tc>
      </w:tr>
      <w:tr w:rsidR="000D36CA" w:rsidTr="000D36CA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4.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jc w:val="both"/>
            </w:pPr>
            <w:r>
              <w:t xml:space="preserve">Распределение между всеми собственниками помещений объема коммунальной услуги в размере превышения объема коммунальной услуги, предоставленной на </w:t>
            </w:r>
            <w:proofErr w:type="spellStart"/>
            <w:r>
              <w:t>общедомовые</w:t>
            </w:r>
            <w:proofErr w:type="spellEnd"/>
            <w:r>
              <w:t xml:space="preserve"> нужды, определенного исходя из показаний коллективного (</w:t>
            </w:r>
            <w:proofErr w:type="spellStart"/>
            <w:r>
              <w:t>общедомового</w:t>
            </w:r>
            <w:proofErr w:type="spellEnd"/>
            <w:r>
              <w:t>) прибора учета, над объемом, рассчитанным исходя из нормативов потребления коммунальной услуги.</w:t>
            </w:r>
          </w:p>
        </w:tc>
      </w:tr>
      <w:tr w:rsidR="000D36CA" w:rsidTr="000D36CA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5.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Утверждение  тарифа  на оказание услуг и  выполнение  работ  по  содержанию и  ремонту  общего  имущества Содержание  и  ремонт  общего  имущества : 17  руб. 31 коп</w:t>
            </w:r>
            <w:proofErr w:type="gramStart"/>
            <w:r>
              <w:t>.</w:t>
            </w:r>
            <w:proofErr w:type="gramEnd"/>
            <w:r>
              <w:t xml:space="preserve">/ </w:t>
            </w:r>
            <w:proofErr w:type="gramStart"/>
            <w:r>
              <w:t>к</w:t>
            </w:r>
            <w:proofErr w:type="gramEnd"/>
            <w:r>
              <w:t>в.м. ежемесячно</w:t>
            </w:r>
          </w:p>
        </w:tc>
      </w:tr>
      <w:tr w:rsidR="000D36CA" w:rsidTr="000D36CA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6.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 xml:space="preserve">Внесение платы за все коммунальные услуги напрямую </w:t>
            </w:r>
            <w:proofErr w:type="spellStart"/>
            <w:r>
              <w:t>ресурсоснабжающим</w:t>
            </w:r>
            <w:proofErr w:type="spellEnd"/>
            <w:r>
              <w:t xml:space="preserve"> организациям. За горячее и холодное водоснабжение, водоотведение и отопление в ООО «</w:t>
            </w:r>
            <w:proofErr w:type="spellStart"/>
            <w:r>
              <w:t>Жилкомсервис</w:t>
            </w:r>
            <w:proofErr w:type="spellEnd"/>
            <w:r>
              <w:t>», за электроэнергию – в ОАО «Вологодская сбытовая компания», за газ – в ОАО «</w:t>
            </w:r>
            <w:proofErr w:type="spellStart"/>
            <w:r>
              <w:t>Вологдаоблгаз</w:t>
            </w:r>
            <w:proofErr w:type="spellEnd"/>
            <w:r>
              <w:t>».</w:t>
            </w:r>
          </w:p>
        </w:tc>
      </w:tr>
      <w:tr w:rsidR="000D36CA" w:rsidTr="000D36CA"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7.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 xml:space="preserve">Об  обязательном  заключении  всеми  собственниками (жилых и нежилых помещений)  договора  управления многоквартирным домом №12 </w:t>
            </w:r>
            <w:proofErr w:type="spellStart"/>
            <w:r>
              <w:t>пос</w:t>
            </w:r>
            <w:proofErr w:type="gramStart"/>
            <w:r>
              <w:t>.Ф</w:t>
            </w:r>
            <w:proofErr w:type="gramEnd"/>
            <w:r>
              <w:t>етинино</w:t>
            </w:r>
            <w:proofErr w:type="spellEnd"/>
            <w:r>
              <w:t xml:space="preserve"> Вологодского района  с управляющей компанией  ООО «РЕЗНОЙ ПАЛИСАД».</w:t>
            </w:r>
          </w:p>
        </w:tc>
      </w:tr>
      <w:tr w:rsidR="000D36CA" w:rsidTr="000D36CA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8.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jc w:val="both"/>
            </w:pPr>
            <w:r>
              <w:t>Утверждение  проведения  собраний  в  форме  заочного  голосования  и извещении о собрании собственников помещений в  форме заочного голосования путем  размещения  объявления о проведении собрания  на  информационном  стенде</w:t>
            </w:r>
            <w:proofErr w:type="gramStart"/>
            <w:r>
              <w:t xml:space="preserve"> .</w:t>
            </w:r>
            <w:proofErr w:type="gramEnd"/>
          </w:p>
        </w:tc>
      </w:tr>
      <w:tr w:rsidR="000D36CA" w:rsidTr="000D36CA">
        <w:trPr>
          <w:trHeight w:val="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9.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      </w:r>
          </w:p>
        </w:tc>
      </w:tr>
      <w:tr w:rsidR="000D36CA" w:rsidTr="000D36CA">
        <w:trPr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10.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snapToGrid w:val="0"/>
              <w:jc w:val="both"/>
              <w:rPr>
                <w:b/>
              </w:rPr>
            </w:pPr>
            <w:r>
      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      </w:r>
          </w:p>
        </w:tc>
      </w:tr>
      <w:tr w:rsidR="000D36CA" w:rsidTr="000D36CA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6CA" w:rsidRDefault="000D36CA" w:rsidP="000D36CA">
            <w:pPr>
              <w:snapToGrid w:val="0"/>
              <w:jc w:val="both"/>
            </w:pPr>
            <w:r>
              <w:t>11.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CA" w:rsidRDefault="000D36CA" w:rsidP="000D36CA">
            <w:pPr>
              <w:jc w:val="both"/>
            </w:pPr>
            <w:r>
              <w:t>Передать право на  подписание  протокола общего  собрания  инициатору  общего  собрания.</w:t>
            </w:r>
          </w:p>
        </w:tc>
      </w:tr>
    </w:tbl>
    <w:p w:rsidR="000D36CA" w:rsidRDefault="000D36CA" w:rsidP="000D36CA">
      <w:pPr>
        <w:jc w:val="center"/>
        <w:rPr>
          <w:rFonts w:ascii="Times New Roman" w:hAnsi="Times New Roman"/>
          <w:b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первому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601,33 кв.м.; что составляет 73,13 %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158,1 кв.м. что составляет 19,23 %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Выбрать способ управления – </w:t>
      </w:r>
      <w:r>
        <w:t>управление через управляющую компанию с 01 декабря 2014 года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По второму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603,83 кв.м.; что составляет 73,44 %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155,6 кв.м. что составляет 18,92 %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Выбрать управляющую организацию ООО «РЕЗНОЙ ПАЛИСАД » с 01 декабря 2014 года.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третьему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710,83 кв.м.; что составляет 86,45 %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48,6 кв.м. что составляет 5,91 %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Утвердить форму договора управления многоквартирным домом № 12 пос.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четвёртому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501,5 кв.м.; что составляет 61 % от общего числа представляющих интересы собственников помещений, «ПРОТИВ» 163,4 кв.м. что составляет 19,87 % от общего числа представляющих интересы собственников помещений; «ВОЗДЕРЖАЛСЯ» 157,33 кв.м. что составляет 19,13 %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t xml:space="preserve">Распределять между всеми собственниками помещений объема коммунальной услуги в размере превышения объема коммунальной услуги, предоставленной на </w:t>
      </w:r>
      <w:proofErr w:type="spellStart"/>
      <w:r>
        <w:t>общедомовые</w:t>
      </w:r>
      <w:proofErr w:type="spellEnd"/>
      <w:r>
        <w:t xml:space="preserve"> нужды, определенного исходя из показаний коллективного (</w:t>
      </w:r>
      <w:proofErr w:type="spellStart"/>
      <w:r>
        <w:t>общедомового</w:t>
      </w:r>
      <w:proofErr w:type="spellEnd"/>
      <w:r>
        <w:t>) прибора учета, над объемом, рассчитанным исходя из нормативов потребления коммунальной услуги.</w:t>
      </w: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tabs>
          <w:tab w:val="left" w:pos="442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589,9 кв.м.; что составляет 71,74 % от общего числа представляющих интересы собственников помещений, «ПРОТИВ» 80,13 кв.м. что составляет 9,75 % от общего числа представляющих интересы собственников помещений; «ВОЗДЕРЖАЛСЯ» 152,2 кв.м. что составляет 18,51 %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Утверждение тарифа на содержание и ремонт жилого, нежилого помещения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Содержание и ремонт общего имущества: 17 руб. 31 коп</w:t>
      </w:r>
      <w:proofErr w:type="gramStart"/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 xml:space="preserve">/ </w:t>
      </w:r>
      <w:proofErr w:type="gramStart"/>
      <w:r>
        <w:rPr>
          <w:rFonts w:ascii="Times New Roman" w:hAnsi="Times New Roman"/>
          <w:sz w:val="23"/>
          <w:szCs w:val="23"/>
        </w:rPr>
        <w:t>к</w:t>
      </w:r>
      <w:proofErr w:type="gramEnd"/>
      <w:r>
        <w:rPr>
          <w:rFonts w:ascii="Times New Roman" w:hAnsi="Times New Roman"/>
          <w:sz w:val="23"/>
          <w:szCs w:val="23"/>
        </w:rPr>
        <w:t>в.м. ежемесячно.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шестому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759,43 кв.м.; что составляет 92,36 %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  <w:r>
        <w:t xml:space="preserve">Вносить плату за все коммунальные услуги напрямую </w:t>
      </w:r>
      <w:proofErr w:type="spellStart"/>
      <w:r>
        <w:t>ресурсоснабжающим</w:t>
      </w:r>
      <w:proofErr w:type="spellEnd"/>
      <w:r>
        <w:t xml:space="preserve"> организациям. За горячее и холодное водоснабжение, водоотведение и отопление в ООО «</w:t>
      </w:r>
      <w:proofErr w:type="spellStart"/>
      <w:r>
        <w:t>Жилкомсервис</w:t>
      </w:r>
      <w:proofErr w:type="spellEnd"/>
      <w:r>
        <w:t>», за электроэнергию – в ОАО «Вологодская сбытовая компания», за газ – в ОАО «</w:t>
      </w:r>
      <w:proofErr w:type="spellStart"/>
      <w:r>
        <w:t>Вологдаоблгаз</w:t>
      </w:r>
      <w:proofErr w:type="spellEnd"/>
      <w:r>
        <w:t>»</w:t>
      </w:r>
      <w:r>
        <w:rPr>
          <w:rFonts w:ascii="Times New Roman" w:hAnsi="Times New Roman"/>
          <w:sz w:val="23"/>
          <w:szCs w:val="23"/>
        </w:rPr>
        <w:t>.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седьмому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636,1 кв.м.; что составляет 77,36 %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123,33 кв.м. что составляет 15 %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  <w:r>
        <w:t xml:space="preserve">обязательно  заключить  всем  собственникам (жилых и нежилых помещений)  договора  управления многоквартирным домом №12 </w:t>
      </w:r>
      <w:proofErr w:type="spellStart"/>
      <w:r>
        <w:t>пос</w:t>
      </w:r>
      <w:proofErr w:type="gramStart"/>
      <w:r>
        <w:t>.Ф</w:t>
      </w:r>
      <w:proofErr w:type="gramEnd"/>
      <w:r>
        <w:t>етинино</w:t>
      </w:r>
      <w:proofErr w:type="spellEnd"/>
      <w:r>
        <w:t xml:space="preserve"> Вологодского района  с управляющей компанией  ООО «РЕЗНОЙ ПАЛИСАД».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восьмому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759,43 кв.м.; что составляет 92,36 %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Утвердить проведение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девятому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702,03 кв.м.; что составляет 85,38 %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57,4 кв.м. что составляет 6,98 %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</w:r>
    </w:p>
    <w:p w:rsidR="000D36CA" w:rsidRDefault="000D36CA" w:rsidP="000D36CA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десятому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759,43 кв.м.; что составляет 92,36 %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</w:p>
    <w:p w:rsidR="000D36CA" w:rsidRDefault="000D36CA" w:rsidP="000D36CA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одиннадцатому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759,43 кв.м.; что составляет 92,36 % от общего числа представляющих интересы собственников помещений, «ПРОТИВ» 62,8 кв.м. что составляет 7,64 %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0D36CA" w:rsidRDefault="000D36CA" w:rsidP="000D36CA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0D36CA" w:rsidRDefault="000D36CA" w:rsidP="000D36CA">
      <w:pPr>
        <w:rPr>
          <w:rFonts w:ascii="Times New Roman" w:hAnsi="Times New Roman"/>
          <w:b/>
          <w:sz w:val="23"/>
          <w:szCs w:val="23"/>
        </w:rPr>
      </w:pPr>
      <w:r>
        <w:t>Передать право на  подписание  протокола общего  собрания  инициатору  общего  собрания.</w:t>
      </w:r>
    </w:p>
    <w:p w:rsidR="000D36CA" w:rsidRDefault="000D36CA" w:rsidP="000D36CA">
      <w:pPr>
        <w:jc w:val="center"/>
        <w:rPr>
          <w:rFonts w:ascii="Times New Roman" w:hAnsi="Times New Roman"/>
          <w:b/>
          <w:sz w:val="23"/>
          <w:szCs w:val="23"/>
        </w:rPr>
      </w:pPr>
    </w:p>
    <w:p w:rsidR="000D36CA" w:rsidRDefault="000D36CA" w:rsidP="000D36CA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общего собрания собственников помещений в доме: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</w:p>
    <w:p w:rsidR="000D36CA" w:rsidRDefault="000D36CA" w:rsidP="000D36CA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 ______________/________________________/ </w:t>
      </w:r>
    </w:p>
    <w:p w:rsidR="000D36CA" w:rsidRDefault="000D36CA" w:rsidP="000D36CA">
      <w:pPr>
        <w:ind w:left="595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Подпись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ФИО</w:t>
      </w:r>
    </w:p>
    <w:p w:rsidR="000D36CA" w:rsidRDefault="000D36CA" w:rsidP="000D36CA">
      <w:pPr>
        <w:rPr>
          <w:rFonts w:ascii="Times New Roman" w:hAnsi="Times New Roman"/>
          <w:sz w:val="23"/>
          <w:szCs w:val="23"/>
        </w:rPr>
      </w:pPr>
    </w:p>
    <w:p w:rsidR="000D36CA" w:rsidRDefault="000D36CA" w:rsidP="000D36CA">
      <w:pPr>
        <w:ind w:left="360"/>
        <w:rPr>
          <w:rFonts w:ascii="Times New Roman" w:hAnsi="Times New Roman"/>
          <w:b/>
          <w:sz w:val="23"/>
          <w:szCs w:val="23"/>
        </w:rPr>
      </w:pPr>
    </w:p>
    <w:p w:rsidR="007203D3" w:rsidRDefault="000D36CA"/>
    <w:sectPr w:rsidR="007203D3" w:rsidSect="0094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DD"/>
    <w:multiLevelType w:val="hybridMultilevel"/>
    <w:tmpl w:val="CF080036"/>
    <w:lvl w:ilvl="0" w:tplc="6714F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6CA"/>
    <w:rsid w:val="000D36CA"/>
    <w:rsid w:val="006E5DCE"/>
    <w:rsid w:val="006F5546"/>
    <w:rsid w:val="00945FC6"/>
    <w:rsid w:val="00A24FDD"/>
    <w:rsid w:val="00A7081D"/>
    <w:rsid w:val="00CE662D"/>
    <w:rsid w:val="00DD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2015-04-03T10:25:00Z</dcterms:created>
  <dcterms:modified xsi:type="dcterms:W3CDTF">2015-04-03T10:35:00Z</dcterms:modified>
</cp:coreProperties>
</file>