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9B" w:rsidRDefault="00CB139B" w:rsidP="00CB139B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ПРОТОКОЛ N 1/2014</w:t>
      </w:r>
    </w:p>
    <w:p w:rsidR="00CB139B" w:rsidRDefault="00CB139B" w:rsidP="00CB139B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CB139B" w:rsidRDefault="00CB139B" w:rsidP="00CB139B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расположенном по адресу:</w:t>
      </w:r>
    </w:p>
    <w:p w:rsidR="00CB139B" w:rsidRDefault="00CB139B" w:rsidP="00CB139B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Вологодская область, Вологодский район, п. Можайское, д. 5</w:t>
      </w:r>
    </w:p>
    <w:p w:rsidR="00CB139B" w:rsidRDefault="00CB139B" w:rsidP="00CB139B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проведенного</w:t>
      </w:r>
      <w:r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CB139B" w:rsidRDefault="00CB139B" w:rsidP="00CB139B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4A0"/>
      </w:tblPr>
      <w:tblGrid>
        <w:gridCol w:w="7200"/>
      </w:tblGrid>
      <w:tr w:rsidR="00CB139B" w:rsidTr="00CB139B">
        <w:trPr>
          <w:trHeight w:val="360"/>
        </w:trPr>
        <w:tc>
          <w:tcPr>
            <w:tcW w:w="7200" w:type="dxa"/>
            <w:vAlign w:val="center"/>
            <w:hideMark/>
          </w:tcPr>
          <w:p w:rsidR="00CB139B" w:rsidRDefault="00CB139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Смирнова Ирина Николаевна – кв. 1</w:t>
            </w:r>
          </w:p>
        </w:tc>
      </w:tr>
    </w:tbl>
    <w:p w:rsidR="00CB139B" w:rsidRDefault="00CB139B" w:rsidP="00CB139B">
      <w:pPr>
        <w:rPr>
          <w:rFonts w:ascii="Times New Roman" w:hAnsi="Times New Roman"/>
          <w:sz w:val="23"/>
          <w:szCs w:val="23"/>
        </w:rPr>
      </w:pP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начала голосования: 13 сентября 2014 года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окончания приёма решений собственников: 22 сентября 2014 года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и место подсчета голосов: 23 сентября 2014 года Вологодская область, Вологодский район, п. Можайское, д. 5, кв. 1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составления протокола: 23 сентября 2014 года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</w:p>
    <w:p w:rsidR="00CB139B" w:rsidRDefault="00CB139B" w:rsidP="00CB139B">
      <w:pPr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Общая полезная площадь составляет </w:t>
      </w:r>
      <w:r>
        <w:rPr>
          <w:rFonts w:ascii="Times New Roman" w:hAnsi="Times New Roman"/>
          <w:b/>
          <w:sz w:val="23"/>
          <w:szCs w:val="23"/>
        </w:rPr>
        <w:t>986,9 кв.м</w:t>
      </w:r>
      <w:r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514,2 кв.м.,</w:t>
      </w:r>
      <w:r>
        <w:rPr>
          <w:rFonts w:ascii="Times New Roman" w:hAnsi="Times New Roman"/>
          <w:sz w:val="23"/>
          <w:szCs w:val="23"/>
        </w:rPr>
        <w:t xml:space="preserve"> что составляет</w:t>
      </w:r>
      <w:r>
        <w:rPr>
          <w:rFonts w:ascii="Times New Roman" w:hAnsi="Times New Roman"/>
          <w:b/>
          <w:sz w:val="23"/>
          <w:szCs w:val="23"/>
        </w:rPr>
        <w:t xml:space="preserve"> 52,1 % </w:t>
      </w:r>
      <w:r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CB139B" w:rsidRDefault="00CB139B" w:rsidP="00CB139B">
      <w:pPr>
        <w:jc w:val="center"/>
        <w:rPr>
          <w:rFonts w:ascii="Times New Roman" w:hAnsi="Times New Roman"/>
          <w:sz w:val="23"/>
          <w:szCs w:val="23"/>
        </w:rPr>
      </w:pPr>
    </w:p>
    <w:p w:rsidR="00CB139B" w:rsidRDefault="00CB139B" w:rsidP="00CB139B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CB139B" w:rsidRDefault="00CB139B" w:rsidP="00CB139B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vertAnchor="text" w:horzAnchor="margin" w:tblpXSpec="center" w:tblpY="189"/>
        <w:tblW w:w="10605" w:type="dxa"/>
        <w:tblLayout w:type="fixed"/>
        <w:tblLook w:val="04A0"/>
      </w:tblPr>
      <w:tblGrid>
        <w:gridCol w:w="534"/>
        <w:gridCol w:w="10071"/>
      </w:tblGrid>
      <w:tr w:rsidR="00CB139B" w:rsidTr="00CB139B">
        <w:trPr>
          <w:trHeight w:val="142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Выбор способа управления жилым домом № 5 пос. Можайское - управление управляющей организацией с 01 октября 2014 года</w:t>
            </w:r>
          </w:p>
        </w:tc>
      </w:tr>
      <w:tr w:rsidR="00CB139B" w:rsidTr="00CB139B">
        <w:trPr>
          <w:trHeight w:val="142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Выбор управляющей организации ООО «РЕЗНОЙ ПАЛИСАД » с 01 октября 2014 года.</w:t>
            </w:r>
          </w:p>
        </w:tc>
      </w:tr>
      <w:tr w:rsidR="00CB139B" w:rsidTr="00CB139B">
        <w:trPr>
          <w:trHeight w:val="142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Утверждение формы договора управления многоквартирным домом № 5 пос. Можайское.</w:t>
            </w:r>
          </w:p>
        </w:tc>
      </w:tr>
      <w:tr w:rsidR="00CB139B" w:rsidTr="00CB139B">
        <w:trPr>
          <w:trHeight w:val="142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Передать право на подписание протокола общего собрания и подсчета голосов инициатору общего собрания.</w:t>
            </w:r>
          </w:p>
        </w:tc>
      </w:tr>
      <w:tr w:rsidR="00CB139B" w:rsidTr="00CB139B">
        <w:trPr>
          <w:trHeight w:val="142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Утверждение тарифа на содержание и ремонт жилого, нежилого помещения</w:t>
            </w:r>
          </w:p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Содержание и ремонт общего имущества: 18 руб. 01 коп./ кв.м. ежемесячно</w:t>
            </w:r>
          </w:p>
        </w:tc>
      </w:tr>
      <w:tr w:rsidR="00CB139B" w:rsidTr="00CB139B">
        <w:trPr>
          <w:trHeight w:val="325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Распределение между всеми собственниками помещений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учета, над объемом, рассчитанным исходя из нормативов потребления коммунальной услуги.</w:t>
            </w:r>
          </w:p>
        </w:tc>
      </w:tr>
      <w:tr w:rsidR="00CB139B" w:rsidTr="00CB139B">
        <w:trPr>
          <w:trHeight w:val="681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 самостоятельном заключении собственниками помещений договоров на предоставление услуг по обеспечению холодным и горячим водоснабжением, водоотведением, электроснабжением, отоплением, газоснабжением с ресурсоснабжающими организациями (поставщиками коммунальных услуг).</w:t>
            </w:r>
          </w:p>
        </w:tc>
      </w:tr>
      <w:tr w:rsidR="00CB139B" w:rsidTr="00CB139B">
        <w:trPr>
          <w:trHeight w:val="690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 обязательном заключении всеми собственниками (жилых и нежилых помещений) договора на управление дома № 5 пос. Можайское Вологодского района с управляющей организацией ООО «РЕЗНОЙ ПАЛИСАД».</w:t>
            </w:r>
          </w:p>
        </w:tc>
      </w:tr>
      <w:tr w:rsidR="00CB139B" w:rsidTr="00CB139B">
        <w:trPr>
          <w:trHeight w:val="671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Утверждение проведения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      </w:r>
          </w:p>
        </w:tc>
      </w:tr>
      <w:tr w:rsidR="00CB139B" w:rsidTr="00CB139B">
        <w:trPr>
          <w:trHeight w:val="555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CB139B" w:rsidTr="00CB139B">
        <w:trPr>
          <w:trHeight w:val="745"/>
        </w:trPr>
        <w:tc>
          <w:tcPr>
            <w:tcW w:w="534" w:type="dxa"/>
            <w:hideMark/>
          </w:tcPr>
          <w:p w:rsidR="00CB139B" w:rsidRDefault="00CB139B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10064" w:type="dxa"/>
            <w:hideMark/>
          </w:tcPr>
          <w:p w:rsidR="00CB139B" w:rsidRDefault="00CB139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</w:tbl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первому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РЕШИЛИ: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Выбрать способ управления – управление управляющей организацией с 01 октября 2014 года.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второму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Выбрать управляющую организацию ООО «РЕЗНОЙ ПАЛИСАД » с 01 октября 2014 года.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третьему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 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форму договора управления многоквартирным домом № 5 пос. Можайское.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четвёртому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Передать право на подписание протокола общего собрания инициатору общего собрания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Утверждение тарифа на содержание и ремонт жилого, нежилого помещения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Содержание и ремонт общего имущества: 18 руб. 01 коп./ кв.м. ежемесячно.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шестому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Распределять между всеми собственниками помещений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учета, над объемом, рассчитанным исходя из нормативов потребления коммунальной услуги.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седьмому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«ЗА» 514,2 кв.м.; что составляет 100 % от общего числа представляющих интересы </w:t>
      </w:r>
      <w:r>
        <w:rPr>
          <w:rFonts w:ascii="Times New Roman" w:hAnsi="Times New Roman"/>
          <w:b/>
          <w:sz w:val="23"/>
          <w:szCs w:val="23"/>
        </w:rPr>
        <w:lastRenderedPageBreak/>
        <w:t>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Собственники самостоятельно заключают договоры на предоставление услуг по обеспечению холодным и горячим водоснабжением, водоотведением, электроснабжением, отоплением, газоснабжением с ресурсоснабжающими организациями (поставщиками коммунальных услуг).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восьмому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Все собственники помещений (жилых и нежилых помещений) должны заключить договора на управление дома № 5 пос. Можайское Вологодского района с управляющей организацией ООО «РЕЗНОЙ ПАЛИСАД».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девятому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 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десятому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одиннадцатому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514,2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CB139B" w:rsidRDefault="00CB139B" w:rsidP="00CB139B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CB139B" w:rsidRDefault="00CB139B" w:rsidP="00CB139B">
      <w:pPr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jc w:val="center"/>
        <w:rPr>
          <w:rFonts w:ascii="Times New Roman" w:hAnsi="Times New Roman"/>
          <w:b/>
          <w:sz w:val="23"/>
          <w:szCs w:val="23"/>
        </w:rPr>
      </w:pPr>
    </w:p>
    <w:p w:rsidR="00CB139B" w:rsidRDefault="00CB139B" w:rsidP="00CB139B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</w:p>
    <w:p w:rsidR="00CB139B" w:rsidRDefault="00CB139B" w:rsidP="00CB139B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______________/________________________/ </w:t>
      </w:r>
    </w:p>
    <w:p w:rsidR="00CB139B" w:rsidRDefault="00CB139B" w:rsidP="00CB139B">
      <w:pPr>
        <w:ind w:left="595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ФИО</w:t>
      </w:r>
    </w:p>
    <w:p w:rsidR="00CB139B" w:rsidRDefault="00CB139B" w:rsidP="00CB139B">
      <w:pPr>
        <w:rPr>
          <w:rFonts w:ascii="Times New Roman" w:hAnsi="Times New Roman"/>
          <w:sz w:val="23"/>
          <w:szCs w:val="23"/>
        </w:rPr>
      </w:pPr>
    </w:p>
    <w:p w:rsidR="007203D3" w:rsidRDefault="00CB139B"/>
    <w:sectPr w:rsidR="007203D3" w:rsidSect="0094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139B"/>
    <w:rsid w:val="004933A1"/>
    <w:rsid w:val="006E5DCE"/>
    <w:rsid w:val="006F5546"/>
    <w:rsid w:val="00945FC6"/>
    <w:rsid w:val="00A24FDD"/>
    <w:rsid w:val="00A7081D"/>
    <w:rsid w:val="00CB139B"/>
    <w:rsid w:val="00CE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2015-04-03T08:49:00Z</dcterms:created>
  <dcterms:modified xsi:type="dcterms:W3CDTF">2015-04-03T08:49:00Z</dcterms:modified>
</cp:coreProperties>
</file>